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Y="2161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5"/>
        <w:gridCol w:w="2245"/>
        <w:gridCol w:w="10518"/>
        <w:gridCol w:w="1037"/>
        <w:gridCol w:w="999"/>
      </w:tblGrid>
      <w:tr w:rsidR="006470D8" w:rsidRPr="00601FDD" w:rsidTr="00992015">
        <w:trPr>
          <w:trHeight w:val="801"/>
        </w:trPr>
        <w:tc>
          <w:tcPr>
            <w:tcW w:w="261" w:type="pct"/>
            <w:shd w:val="clear" w:color="auto" w:fill="auto"/>
            <w:vAlign w:val="center"/>
            <w:hideMark/>
          </w:tcPr>
          <w:p w:rsidR="006470D8" w:rsidRPr="00601FDD" w:rsidRDefault="006470D8" w:rsidP="006470D8">
            <w:pPr>
              <w:jc w:val="center"/>
              <w:rPr>
                <w:rFonts w:asciiTheme="majorEastAsia" w:eastAsiaTheme="majorEastAsia" w:hAnsiTheme="majorEastAsia"/>
                <w:b/>
                <w:sz w:val="20"/>
                <w:szCs w:val="20"/>
              </w:rPr>
            </w:pPr>
            <w:r w:rsidRPr="00601FDD">
              <w:rPr>
                <w:rFonts w:asciiTheme="majorEastAsia" w:eastAsiaTheme="majorEastAsia" w:hAnsiTheme="majorEastAsia" w:hint="eastAsia"/>
                <w:b/>
                <w:sz w:val="20"/>
                <w:szCs w:val="20"/>
              </w:rPr>
              <w:t>设备序号</w:t>
            </w:r>
          </w:p>
        </w:tc>
        <w:tc>
          <w:tcPr>
            <w:tcW w:w="719" w:type="pct"/>
            <w:shd w:val="clear" w:color="auto" w:fill="auto"/>
            <w:vAlign w:val="center"/>
            <w:hideMark/>
          </w:tcPr>
          <w:p w:rsidR="006470D8" w:rsidRPr="00601FDD" w:rsidRDefault="006470D8" w:rsidP="006470D8">
            <w:pPr>
              <w:jc w:val="center"/>
              <w:rPr>
                <w:rFonts w:asciiTheme="majorEastAsia" w:eastAsiaTheme="majorEastAsia" w:hAnsiTheme="majorEastAsia"/>
                <w:b/>
                <w:sz w:val="20"/>
                <w:szCs w:val="20"/>
              </w:rPr>
            </w:pPr>
            <w:r w:rsidRPr="00601FDD">
              <w:rPr>
                <w:rFonts w:asciiTheme="majorEastAsia" w:eastAsiaTheme="majorEastAsia" w:hAnsiTheme="majorEastAsia" w:hint="eastAsia"/>
                <w:b/>
                <w:sz w:val="20"/>
                <w:szCs w:val="20"/>
              </w:rPr>
              <w:t>设备名称</w:t>
            </w:r>
          </w:p>
        </w:tc>
        <w:tc>
          <w:tcPr>
            <w:tcW w:w="3368" w:type="pct"/>
            <w:shd w:val="clear" w:color="auto" w:fill="auto"/>
            <w:vAlign w:val="center"/>
            <w:hideMark/>
          </w:tcPr>
          <w:p w:rsidR="006470D8" w:rsidRPr="00601FDD" w:rsidRDefault="006470D8" w:rsidP="006470D8">
            <w:pPr>
              <w:widowControl/>
              <w:jc w:val="center"/>
              <w:rPr>
                <w:rFonts w:asciiTheme="majorEastAsia" w:eastAsiaTheme="majorEastAsia" w:hAnsiTheme="majorEastAsia" w:cs="宋体"/>
                <w:b/>
                <w:kern w:val="0"/>
                <w:sz w:val="20"/>
                <w:szCs w:val="20"/>
              </w:rPr>
            </w:pPr>
            <w:r w:rsidRPr="00601FDD">
              <w:rPr>
                <w:rFonts w:asciiTheme="majorEastAsia" w:eastAsiaTheme="majorEastAsia" w:hAnsiTheme="majorEastAsia" w:cs="宋体" w:hint="eastAsia"/>
                <w:b/>
                <w:kern w:val="0"/>
                <w:sz w:val="20"/>
                <w:szCs w:val="20"/>
              </w:rPr>
              <w:t>详细技术指标及配(附)件</w:t>
            </w:r>
          </w:p>
        </w:tc>
        <w:tc>
          <w:tcPr>
            <w:tcW w:w="332" w:type="pct"/>
            <w:vAlign w:val="center"/>
          </w:tcPr>
          <w:p w:rsidR="006470D8" w:rsidRPr="00601FDD" w:rsidRDefault="006470D8" w:rsidP="006470D8">
            <w:pPr>
              <w:jc w:val="center"/>
              <w:rPr>
                <w:rFonts w:asciiTheme="majorEastAsia" w:eastAsiaTheme="majorEastAsia" w:hAnsiTheme="majorEastAsia"/>
                <w:b/>
                <w:sz w:val="20"/>
                <w:szCs w:val="20"/>
              </w:rPr>
            </w:pPr>
            <w:r w:rsidRPr="00601FDD">
              <w:rPr>
                <w:rFonts w:asciiTheme="majorEastAsia" w:eastAsiaTheme="majorEastAsia" w:hAnsiTheme="majorEastAsia" w:hint="eastAsia"/>
                <w:b/>
                <w:sz w:val="20"/>
                <w:szCs w:val="20"/>
              </w:rPr>
              <w:t>数量</w:t>
            </w:r>
          </w:p>
        </w:tc>
        <w:tc>
          <w:tcPr>
            <w:tcW w:w="320" w:type="pct"/>
            <w:shd w:val="clear" w:color="auto" w:fill="auto"/>
            <w:vAlign w:val="center"/>
          </w:tcPr>
          <w:p w:rsidR="006470D8" w:rsidRPr="00601FDD" w:rsidRDefault="006470D8" w:rsidP="006470D8">
            <w:pPr>
              <w:jc w:val="center"/>
              <w:rPr>
                <w:rFonts w:asciiTheme="majorEastAsia" w:eastAsiaTheme="majorEastAsia" w:hAnsiTheme="majorEastAsia"/>
                <w:b/>
                <w:sz w:val="20"/>
                <w:szCs w:val="20"/>
              </w:rPr>
            </w:pPr>
            <w:r w:rsidRPr="00601FDD">
              <w:rPr>
                <w:rFonts w:asciiTheme="majorEastAsia" w:eastAsiaTheme="majorEastAsia" w:hAnsiTheme="majorEastAsia" w:hint="eastAsia"/>
                <w:b/>
                <w:sz w:val="20"/>
                <w:szCs w:val="20"/>
              </w:rPr>
              <w:t>单位</w:t>
            </w:r>
          </w:p>
        </w:tc>
      </w:tr>
      <w:tr w:rsidR="006470D8" w:rsidRPr="00601FDD" w:rsidTr="00992015">
        <w:trPr>
          <w:trHeight w:val="801"/>
        </w:trPr>
        <w:tc>
          <w:tcPr>
            <w:tcW w:w="261" w:type="pct"/>
            <w:shd w:val="clear" w:color="auto" w:fill="auto"/>
            <w:vAlign w:val="center"/>
          </w:tcPr>
          <w:p w:rsidR="006470D8" w:rsidRPr="00601FDD" w:rsidRDefault="006470D8" w:rsidP="006470D8">
            <w:pPr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  <w:r>
              <w:rPr>
                <w:rFonts w:asciiTheme="majorEastAsia" w:eastAsiaTheme="majorEastAsia" w:hAnsiTheme="majorEastAsia"/>
                <w:sz w:val="20"/>
                <w:szCs w:val="20"/>
              </w:rPr>
              <w:t>1</w:t>
            </w:r>
          </w:p>
        </w:tc>
        <w:tc>
          <w:tcPr>
            <w:tcW w:w="719" w:type="pct"/>
            <w:shd w:val="clear" w:color="auto" w:fill="auto"/>
            <w:vAlign w:val="center"/>
          </w:tcPr>
          <w:p w:rsidR="006470D8" w:rsidRDefault="006470D8" w:rsidP="006470D8">
            <w:pPr>
              <w:jc w:val="left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6470D8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带</w:t>
            </w:r>
            <w:r w:rsidRPr="006470D8"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升降</w:t>
            </w:r>
            <w:r w:rsidRPr="006470D8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实验</w:t>
            </w:r>
            <w:r w:rsidRPr="006470D8"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凳</w:t>
            </w:r>
            <w:r w:rsidRPr="006470D8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（带万向轮款）</w:t>
            </w:r>
          </w:p>
        </w:tc>
        <w:tc>
          <w:tcPr>
            <w:tcW w:w="3368" w:type="pct"/>
            <w:shd w:val="clear" w:color="auto" w:fill="auto"/>
            <w:vAlign w:val="center"/>
          </w:tcPr>
          <w:p w:rsidR="006470D8" w:rsidRPr="006470D8" w:rsidRDefault="006470D8" w:rsidP="006470D8">
            <w:pPr>
              <w:spacing w:line="360" w:lineRule="auto"/>
              <w:rPr>
                <w:rFonts w:asciiTheme="majorEastAsia" w:eastAsiaTheme="majorEastAsia" w:hAnsiTheme="majorEastAsia" w:hint="eastAsia"/>
                <w:sz w:val="20"/>
                <w:szCs w:val="20"/>
              </w:rPr>
            </w:pPr>
            <w:r w:rsidRPr="00972205">
              <w:rPr>
                <w:rFonts w:ascii="宋体" w:hAnsi="宋体" w:cs="宋体"/>
                <w:noProof/>
                <w:kern w:val="0"/>
                <w:sz w:val="24"/>
              </w:rPr>
              <w:drawing>
                <wp:anchor distT="0" distB="0" distL="114300" distR="114300" simplePos="0" relativeHeight="251658240" behindDoc="0" locked="0" layoutInCell="1" allowOverlap="1" wp14:anchorId="448B3B7A" wp14:editId="2C759AE7">
                  <wp:simplePos x="0" y="0"/>
                  <wp:positionH relativeFrom="column">
                    <wp:posOffset>4144645</wp:posOffset>
                  </wp:positionH>
                  <wp:positionV relativeFrom="paragraph">
                    <wp:posOffset>69215</wp:posOffset>
                  </wp:positionV>
                  <wp:extent cx="1471295" cy="1962150"/>
                  <wp:effectExtent l="0" t="0" r="0" b="0"/>
                  <wp:wrapNone/>
                  <wp:docPr id="4" name="图片 4" descr="C:\Users\KGB-ZBY\Documents\Tencent Files\675781918\Image\C2C\9035ADE14478A9A8F1DB182611EB39B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KGB-ZBY\Documents\Tencent Files\675781918\Image\C2C\9035ADE14478A9A8F1DB182611EB39B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1295" cy="1962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6470D8">
              <w:rPr>
                <w:rFonts w:asciiTheme="majorEastAsia" w:eastAsiaTheme="majorEastAsia" w:hAnsiTheme="majorEastAsia" w:hint="eastAsia"/>
                <w:sz w:val="20"/>
                <w:szCs w:val="20"/>
              </w:rPr>
              <w:t>凳面：防静电PU发泡四孔凳面（PU平面、PU中国结凳面）、</w:t>
            </w:r>
          </w:p>
          <w:p w:rsidR="006470D8" w:rsidRPr="006470D8" w:rsidRDefault="006470D8" w:rsidP="006470D8">
            <w:pPr>
              <w:spacing w:line="360" w:lineRule="auto"/>
              <w:rPr>
                <w:rFonts w:asciiTheme="majorEastAsia" w:eastAsiaTheme="majorEastAsia" w:hAnsiTheme="majorEastAsia" w:hint="eastAsia"/>
                <w:sz w:val="20"/>
                <w:szCs w:val="20"/>
              </w:rPr>
            </w:pPr>
            <w:r w:rsidRPr="006470D8">
              <w:rPr>
                <w:rFonts w:asciiTheme="majorEastAsia" w:eastAsiaTheme="majorEastAsia" w:hAnsiTheme="majorEastAsia" w:hint="eastAsia"/>
                <w:sz w:val="20"/>
                <w:szCs w:val="20"/>
              </w:rPr>
              <w:t>常规高度采用140#气杆，升降范围约：415-540MM。</w:t>
            </w:r>
          </w:p>
          <w:p w:rsidR="006470D8" w:rsidRPr="006470D8" w:rsidRDefault="006470D8" w:rsidP="006470D8">
            <w:pPr>
              <w:spacing w:line="360" w:lineRule="auto"/>
              <w:rPr>
                <w:rFonts w:asciiTheme="majorEastAsia" w:eastAsiaTheme="majorEastAsia" w:hAnsiTheme="majorEastAsia" w:hint="eastAsia"/>
                <w:sz w:val="20"/>
                <w:szCs w:val="20"/>
              </w:rPr>
            </w:pPr>
            <w:r w:rsidRPr="006470D8">
              <w:rPr>
                <w:rFonts w:asciiTheme="majorEastAsia" w:eastAsiaTheme="majorEastAsia" w:hAnsiTheme="majorEastAsia" w:hint="eastAsia"/>
                <w:sz w:val="20"/>
                <w:szCs w:val="20"/>
              </w:rPr>
              <w:t>组成配件（如下）:</w:t>
            </w:r>
          </w:p>
          <w:p w:rsidR="006470D8" w:rsidRPr="006470D8" w:rsidRDefault="006470D8" w:rsidP="006470D8">
            <w:pPr>
              <w:spacing w:line="360" w:lineRule="auto"/>
              <w:rPr>
                <w:rFonts w:asciiTheme="majorEastAsia" w:eastAsiaTheme="majorEastAsia" w:hAnsiTheme="majorEastAsia" w:hint="eastAsia"/>
                <w:sz w:val="20"/>
                <w:szCs w:val="20"/>
              </w:rPr>
            </w:pPr>
            <w:r w:rsidRPr="006470D8">
              <w:rPr>
                <w:rFonts w:asciiTheme="majorEastAsia" w:eastAsiaTheme="majorEastAsia" w:hAnsiTheme="majorEastAsia" w:hint="eastAsia"/>
                <w:sz w:val="20"/>
                <w:szCs w:val="20"/>
              </w:rPr>
              <w:t>1、PU发泡防静电四孔凳面(直径335MM）；</w:t>
            </w:r>
          </w:p>
          <w:p w:rsidR="006470D8" w:rsidRPr="006470D8" w:rsidRDefault="006470D8" w:rsidP="006470D8">
            <w:pPr>
              <w:spacing w:line="360" w:lineRule="auto"/>
              <w:rPr>
                <w:rFonts w:asciiTheme="majorEastAsia" w:eastAsiaTheme="majorEastAsia" w:hAnsiTheme="majorEastAsia" w:hint="eastAsia"/>
                <w:sz w:val="20"/>
                <w:szCs w:val="20"/>
              </w:rPr>
            </w:pPr>
            <w:r w:rsidRPr="006470D8">
              <w:rPr>
                <w:rFonts w:asciiTheme="majorEastAsia" w:eastAsiaTheme="majorEastAsia" w:hAnsiTheme="majorEastAsia" w:hint="eastAsia"/>
                <w:sz w:val="20"/>
                <w:szCs w:val="20"/>
              </w:rPr>
              <w:t>2、黑色烤漆大圆底盘(孔位尺寸10*10CM)；</w:t>
            </w:r>
          </w:p>
          <w:p w:rsidR="006470D8" w:rsidRPr="006470D8" w:rsidRDefault="006470D8" w:rsidP="006470D8">
            <w:pPr>
              <w:spacing w:line="360" w:lineRule="auto"/>
              <w:rPr>
                <w:rFonts w:asciiTheme="majorEastAsia" w:eastAsiaTheme="majorEastAsia" w:hAnsiTheme="majorEastAsia" w:hint="eastAsia"/>
                <w:sz w:val="20"/>
                <w:szCs w:val="20"/>
              </w:rPr>
            </w:pPr>
            <w:r w:rsidRPr="006470D8">
              <w:rPr>
                <w:rFonts w:asciiTheme="majorEastAsia" w:eastAsiaTheme="majorEastAsia" w:hAnsiTheme="majorEastAsia" w:hint="eastAsia"/>
                <w:sz w:val="20"/>
                <w:szCs w:val="20"/>
              </w:rPr>
              <w:t>3、出口优质电镀气杆,保修贰年；</w:t>
            </w:r>
          </w:p>
          <w:p w:rsidR="006470D8" w:rsidRPr="00601FDD" w:rsidRDefault="006470D8" w:rsidP="006470D8">
            <w:pPr>
              <w:spacing w:line="360" w:lineRule="auto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6470D8">
              <w:rPr>
                <w:rFonts w:asciiTheme="majorEastAsia" w:eastAsiaTheme="majorEastAsia" w:hAnsiTheme="majorEastAsia" w:hint="eastAsia"/>
                <w:sz w:val="20"/>
                <w:szCs w:val="20"/>
              </w:rPr>
              <w:t>4、万向轮</w:t>
            </w:r>
          </w:p>
        </w:tc>
        <w:tc>
          <w:tcPr>
            <w:tcW w:w="332" w:type="pct"/>
            <w:vAlign w:val="center"/>
          </w:tcPr>
          <w:p w:rsidR="006470D8" w:rsidRPr="00601FDD" w:rsidRDefault="006470D8" w:rsidP="006470D8">
            <w:pPr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  <w:r>
              <w:rPr>
                <w:rFonts w:asciiTheme="majorEastAsia" w:eastAsiaTheme="majorEastAsia" w:hAnsiTheme="majorEastAsia" w:hint="eastAsia"/>
                <w:sz w:val="20"/>
                <w:szCs w:val="20"/>
              </w:rPr>
              <w:t>200</w:t>
            </w:r>
          </w:p>
        </w:tc>
        <w:tc>
          <w:tcPr>
            <w:tcW w:w="320" w:type="pct"/>
            <w:shd w:val="clear" w:color="auto" w:fill="auto"/>
            <w:vAlign w:val="center"/>
          </w:tcPr>
          <w:p w:rsidR="006470D8" w:rsidRPr="00601FDD" w:rsidRDefault="006470D8" w:rsidP="006470D8">
            <w:pPr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  <w:r>
              <w:rPr>
                <w:rFonts w:asciiTheme="majorEastAsia" w:eastAsiaTheme="majorEastAsia" w:hAnsiTheme="majorEastAsia" w:hint="eastAsia"/>
                <w:sz w:val="20"/>
                <w:szCs w:val="20"/>
              </w:rPr>
              <w:t>个</w:t>
            </w:r>
          </w:p>
        </w:tc>
      </w:tr>
      <w:tr w:rsidR="006470D8" w:rsidRPr="00601FDD" w:rsidTr="00992015">
        <w:trPr>
          <w:trHeight w:val="801"/>
        </w:trPr>
        <w:tc>
          <w:tcPr>
            <w:tcW w:w="261" w:type="pct"/>
            <w:shd w:val="clear" w:color="auto" w:fill="auto"/>
            <w:vAlign w:val="center"/>
          </w:tcPr>
          <w:p w:rsidR="006470D8" w:rsidRPr="00601FDD" w:rsidRDefault="006470D8" w:rsidP="006470D8">
            <w:pPr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  <w:r>
              <w:rPr>
                <w:rFonts w:asciiTheme="majorEastAsia" w:eastAsiaTheme="majorEastAsia" w:hAnsiTheme="majorEastAsia"/>
                <w:sz w:val="20"/>
                <w:szCs w:val="20"/>
              </w:rPr>
              <w:t>2</w:t>
            </w:r>
          </w:p>
        </w:tc>
        <w:tc>
          <w:tcPr>
            <w:tcW w:w="719" w:type="pct"/>
            <w:shd w:val="clear" w:color="auto" w:fill="auto"/>
            <w:vAlign w:val="center"/>
          </w:tcPr>
          <w:p w:rsidR="006470D8" w:rsidRDefault="006470D8" w:rsidP="006470D8">
            <w:pPr>
              <w:jc w:val="left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6470D8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带</w:t>
            </w:r>
            <w:r w:rsidRPr="006470D8"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升降</w:t>
            </w:r>
            <w:r w:rsidRPr="006470D8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实验</w:t>
            </w:r>
            <w:r w:rsidRPr="006470D8"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凳</w:t>
            </w:r>
            <w:r w:rsidRPr="006470D8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（带吧盘款）</w:t>
            </w:r>
          </w:p>
        </w:tc>
        <w:tc>
          <w:tcPr>
            <w:tcW w:w="3368" w:type="pct"/>
            <w:shd w:val="clear" w:color="auto" w:fill="auto"/>
            <w:vAlign w:val="center"/>
          </w:tcPr>
          <w:p w:rsidR="006470D8" w:rsidRPr="005D34B8" w:rsidRDefault="006470D8" w:rsidP="006470D8">
            <w:pPr>
              <w:spacing w:line="360" w:lineRule="auto"/>
              <w:jc w:val="left"/>
              <w:rPr>
                <w:rFonts w:cs="Tahoma"/>
                <w:color w:val="333333"/>
                <w:sz w:val="24"/>
                <w:shd w:val="clear" w:color="auto" w:fill="FFFFFF"/>
              </w:rPr>
            </w:pPr>
            <w:r w:rsidRPr="00972205">
              <w:rPr>
                <w:rFonts w:ascii="宋体" w:hAnsi="宋体" w:cs="宋体"/>
                <w:noProof/>
                <w:kern w:val="0"/>
                <w:sz w:val="24"/>
              </w:rPr>
              <w:drawing>
                <wp:anchor distT="0" distB="0" distL="114300" distR="114300" simplePos="0" relativeHeight="251661312" behindDoc="0" locked="0" layoutInCell="1" allowOverlap="1" wp14:anchorId="36C452C1" wp14:editId="24A790DA">
                  <wp:simplePos x="0" y="0"/>
                  <wp:positionH relativeFrom="column">
                    <wp:posOffset>4192270</wp:posOffset>
                  </wp:positionH>
                  <wp:positionV relativeFrom="paragraph">
                    <wp:posOffset>252730</wp:posOffset>
                  </wp:positionV>
                  <wp:extent cx="1381125" cy="1725930"/>
                  <wp:effectExtent l="0" t="0" r="9525" b="7620"/>
                  <wp:wrapNone/>
                  <wp:docPr id="1" name="图片 1" descr="C:\Users\KGB-ZBY\Documents\Tencent Files\675781918\Image\C2C\DD6DB77EAE172810F0FEFEEC189E4F7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KGB-ZBY\Documents\Tencent Files\675781918\Image\C2C\DD6DB77EAE172810F0FEFEEC189E4F7E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010" t="5723" r="9174"/>
                          <a:stretch/>
                        </pic:blipFill>
                        <pic:spPr bwMode="auto">
                          <a:xfrm>
                            <a:off x="0" y="0"/>
                            <a:ext cx="1381125" cy="17259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5D34B8">
              <w:rPr>
                <w:rFonts w:cs="Tahoma"/>
                <w:color w:val="333333"/>
                <w:sz w:val="24"/>
                <w:shd w:val="clear" w:color="auto" w:fill="FFFFFF"/>
              </w:rPr>
              <w:t>凳面：防静电</w:t>
            </w:r>
            <w:r w:rsidRPr="005D34B8">
              <w:rPr>
                <w:rFonts w:cs="Tahoma"/>
                <w:color w:val="333333"/>
                <w:sz w:val="24"/>
                <w:shd w:val="clear" w:color="auto" w:fill="FFFFFF"/>
              </w:rPr>
              <w:t>PU</w:t>
            </w:r>
            <w:r w:rsidRPr="005D34B8">
              <w:rPr>
                <w:rFonts w:cs="Tahoma"/>
                <w:color w:val="333333"/>
                <w:sz w:val="24"/>
                <w:shd w:val="clear" w:color="auto" w:fill="FFFFFF"/>
              </w:rPr>
              <w:t>发泡四孔凳面（</w:t>
            </w:r>
            <w:r w:rsidRPr="005D34B8">
              <w:rPr>
                <w:rFonts w:cs="Tahoma"/>
                <w:color w:val="333333"/>
                <w:sz w:val="24"/>
                <w:shd w:val="clear" w:color="auto" w:fill="FFFFFF"/>
              </w:rPr>
              <w:t>PU</w:t>
            </w:r>
            <w:r w:rsidRPr="005D34B8">
              <w:rPr>
                <w:rFonts w:cs="Tahoma"/>
                <w:color w:val="333333"/>
                <w:sz w:val="24"/>
                <w:shd w:val="clear" w:color="auto" w:fill="FFFFFF"/>
              </w:rPr>
              <w:t>平面、</w:t>
            </w:r>
            <w:r w:rsidRPr="005D34B8">
              <w:rPr>
                <w:rFonts w:cs="Tahoma"/>
                <w:color w:val="333333"/>
                <w:sz w:val="24"/>
                <w:shd w:val="clear" w:color="auto" w:fill="FFFFFF"/>
              </w:rPr>
              <w:t>PU</w:t>
            </w:r>
            <w:r w:rsidRPr="005D34B8">
              <w:rPr>
                <w:rFonts w:cs="Tahoma"/>
                <w:color w:val="333333"/>
                <w:sz w:val="24"/>
                <w:shd w:val="clear" w:color="auto" w:fill="FFFFFF"/>
              </w:rPr>
              <w:t>中国结凳面）、</w:t>
            </w:r>
          </w:p>
          <w:p w:rsidR="006470D8" w:rsidRPr="005D34B8" w:rsidRDefault="006470D8" w:rsidP="006470D8">
            <w:pPr>
              <w:spacing w:line="360" w:lineRule="auto"/>
              <w:jc w:val="left"/>
              <w:rPr>
                <w:rFonts w:cs="Tahoma"/>
                <w:color w:val="333333"/>
                <w:sz w:val="24"/>
                <w:shd w:val="clear" w:color="auto" w:fill="FFFFFF"/>
              </w:rPr>
            </w:pPr>
            <w:r w:rsidRPr="005D34B8">
              <w:rPr>
                <w:rFonts w:cs="Tahoma"/>
                <w:color w:val="333333"/>
                <w:sz w:val="24"/>
                <w:shd w:val="clear" w:color="auto" w:fill="FFFFFF"/>
              </w:rPr>
              <w:t>规高度采用</w:t>
            </w:r>
            <w:r w:rsidRPr="005D34B8">
              <w:rPr>
                <w:rFonts w:cs="Tahoma"/>
                <w:color w:val="333333"/>
                <w:sz w:val="24"/>
                <w:shd w:val="clear" w:color="auto" w:fill="FFFFFF"/>
              </w:rPr>
              <w:t>140#</w:t>
            </w:r>
            <w:r w:rsidRPr="005D34B8">
              <w:rPr>
                <w:rFonts w:cs="Tahoma"/>
                <w:color w:val="333333"/>
                <w:sz w:val="24"/>
                <w:shd w:val="clear" w:color="auto" w:fill="FFFFFF"/>
              </w:rPr>
              <w:t>气杆，升降范围约：</w:t>
            </w:r>
            <w:r w:rsidRPr="005D34B8">
              <w:rPr>
                <w:rFonts w:cs="Tahoma"/>
                <w:color w:val="333333"/>
                <w:sz w:val="24"/>
                <w:shd w:val="clear" w:color="auto" w:fill="FFFFFF"/>
              </w:rPr>
              <w:t>415-</w:t>
            </w:r>
            <w:r>
              <w:rPr>
                <w:rFonts w:cs="Tahoma" w:hint="eastAsia"/>
                <w:color w:val="333333"/>
                <w:sz w:val="24"/>
                <w:shd w:val="clear" w:color="auto" w:fill="FFFFFF"/>
              </w:rPr>
              <w:t>490</w:t>
            </w:r>
            <w:r w:rsidRPr="005D34B8">
              <w:rPr>
                <w:rFonts w:cs="Tahoma"/>
                <w:color w:val="333333"/>
                <w:sz w:val="24"/>
                <w:shd w:val="clear" w:color="auto" w:fill="FFFFFF"/>
              </w:rPr>
              <w:t>MM</w:t>
            </w:r>
            <w:r w:rsidRPr="005D34B8">
              <w:rPr>
                <w:rFonts w:cs="Tahoma"/>
                <w:color w:val="333333"/>
                <w:sz w:val="24"/>
                <w:shd w:val="clear" w:color="auto" w:fill="FFFFFF"/>
              </w:rPr>
              <w:t>。</w:t>
            </w:r>
          </w:p>
          <w:p w:rsidR="006470D8" w:rsidRPr="005D34B8" w:rsidRDefault="006470D8" w:rsidP="006470D8">
            <w:pPr>
              <w:pStyle w:val="a7"/>
              <w:spacing w:before="0" w:beforeAutospacing="0" w:after="0" w:afterAutospacing="0" w:line="360" w:lineRule="auto"/>
              <w:rPr>
                <w:rFonts w:ascii="Tahoma" w:hAnsi="Tahoma" w:cs="Tahoma"/>
                <w:color w:val="333333"/>
              </w:rPr>
            </w:pPr>
            <w:r w:rsidRPr="005D34B8">
              <w:rPr>
                <w:rFonts w:ascii="Tahoma" w:hAnsi="Tahoma" w:cs="Tahoma"/>
                <w:color w:val="333333"/>
              </w:rPr>
              <w:t>组成配件（如下）</w:t>
            </w:r>
            <w:r w:rsidRPr="005D34B8">
              <w:rPr>
                <w:rFonts w:ascii="Tahoma" w:hAnsi="Tahoma" w:cs="Tahoma"/>
                <w:color w:val="333333"/>
              </w:rPr>
              <w:t>:</w:t>
            </w:r>
          </w:p>
          <w:p w:rsidR="006470D8" w:rsidRPr="005D34B8" w:rsidRDefault="006470D8" w:rsidP="006470D8">
            <w:pPr>
              <w:pStyle w:val="a7"/>
              <w:spacing w:before="0" w:beforeAutospacing="0" w:after="0" w:afterAutospacing="0" w:line="360" w:lineRule="auto"/>
              <w:rPr>
                <w:rFonts w:ascii="Tahoma" w:hAnsi="Tahoma" w:cs="Tahoma"/>
                <w:color w:val="333333"/>
              </w:rPr>
            </w:pPr>
            <w:r w:rsidRPr="005D34B8">
              <w:rPr>
                <w:rFonts w:ascii="Tahoma" w:hAnsi="Tahoma" w:cs="Tahoma"/>
                <w:color w:val="333333"/>
              </w:rPr>
              <w:t>1</w:t>
            </w:r>
            <w:r w:rsidRPr="005D34B8">
              <w:rPr>
                <w:rFonts w:ascii="Tahoma" w:hAnsi="Tahoma" w:cs="Tahoma"/>
                <w:color w:val="333333"/>
              </w:rPr>
              <w:t>、</w:t>
            </w:r>
            <w:r w:rsidRPr="005D34B8">
              <w:rPr>
                <w:rFonts w:ascii="Tahoma" w:hAnsi="Tahoma" w:cs="Tahoma"/>
                <w:color w:val="333333"/>
              </w:rPr>
              <w:t>PU</w:t>
            </w:r>
            <w:r w:rsidRPr="005D34B8">
              <w:rPr>
                <w:rFonts w:ascii="Tahoma" w:hAnsi="Tahoma" w:cs="Tahoma"/>
                <w:color w:val="333333"/>
              </w:rPr>
              <w:t>发泡防静电四孔凳面</w:t>
            </w:r>
            <w:r w:rsidRPr="005D34B8">
              <w:rPr>
                <w:rFonts w:ascii="Tahoma" w:hAnsi="Tahoma" w:cs="Tahoma"/>
                <w:color w:val="333333"/>
              </w:rPr>
              <w:t>(</w:t>
            </w:r>
            <w:r w:rsidRPr="005D34B8">
              <w:rPr>
                <w:rFonts w:ascii="Tahoma" w:hAnsi="Tahoma" w:cs="Tahoma"/>
                <w:color w:val="333333"/>
              </w:rPr>
              <w:t>直径</w:t>
            </w:r>
            <w:r w:rsidRPr="005D34B8">
              <w:rPr>
                <w:rFonts w:ascii="Tahoma" w:hAnsi="Tahoma" w:cs="Tahoma"/>
                <w:color w:val="333333"/>
              </w:rPr>
              <w:t>335MM</w:t>
            </w:r>
            <w:r w:rsidRPr="005D34B8">
              <w:rPr>
                <w:rFonts w:ascii="Tahoma" w:hAnsi="Tahoma" w:cs="Tahoma"/>
                <w:color w:val="333333"/>
              </w:rPr>
              <w:t>）；</w:t>
            </w:r>
          </w:p>
          <w:p w:rsidR="006470D8" w:rsidRPr="005D34B8" w:rsidRDefault="006470D8" w:rsidP="006470D8">
            <w:pPr>
              <w:pStyle w:val="a7"/>
              <w:spacing w:before="0" w:beforeAutospacing="0" w:after="0" w:afterAutospacing="0" w:line="360" w:lineRule="auto"/>
              <w:rPr>
                <w:rFonts w:ascii="Tahoma" w:hAnsi="Tahoma" w:cs="Tahoma"/>
                <w:color w:val="333333"/>
              </w:rPr>
            </w:pPr>
            <w:r w:rsidRPr="005D34B8">
              <w:rPr>
                <w:rFonts w:ascii="Tahoma" w:hAnsi="Tahoma" w:cs="Tahoma"/>
                <w:color w:val="333333"/>
              </w:rPr>
              <w:t>2</w:t>
            </w:r>
            <w:r w:rsidRPr="005D34B8">
              <w:rPr>
                <w:rFonts w:ascii="Tahoma" w:hAnsi="Tahoma" w:cs="Tahoma"/>
                <w:color w:val="333333"/>
              </w:rPr>
              <w:t>、黑色烤漆大圆底盘</w:t>
            </w:r>
            <w:r w:rsidRPr="005D34B8">
              <w:rPr>
                <w:rFonts w:ascii="Tahoma" w:hAnsi="Tahoma" w:cs="Tahoma"/>
                <w:color w:val="333333"/>
              </w:rPr>
              <w:t>(</w:t>
            </w:r>
            <w:r w:rsidRPr="005D34B8">
              <w:rPr>
                <w:rFonts w:ascii="Tahoma" w:hAnsi="Tahoma" w:cs="Tahoma"/>
                <w:color w:val="333333"/>
              </w:rPr>
              <w:t>孔位尺寸</w:t>
            </w:r>
            <w:r w:rsidRPr="005D34B8">
              <w:rPr>
                <w:rFonts w:ascii="Tahoma" w:hAnsi="Tahoma" w:cs="Tahoma"/>
                <w:color w:val="333333"/>
              </w:rPr>
              <w:t>10*10CM)</w:t>
            </w:r>
            <w:r w:rsidRPr="005D34B8">
              <w:rPr>
                <w:rFonts w:ascii="Tahoma" w:hAnsi="Tahoma" w:cs="Tahoma"/>
                <w:color w:val="333333"/>
              </w:rPr>
              <w:t>；</w:t>
            </w:r>
          </w:p>
          <w:p w:rsidR="006470D8" w:rsidRPr="005D34B8" w:rsidRDefault="006470D8" w:rsidP="006470D8">
            <w:pPr>
              <w:pStyle w:val="a7"/>
              <w:spacing w:before="0" w:beforeAutospacing="0" w:after="0" w:afterAutospacing="0" w:line="360" w:lineRule="auto"/>
              <w:rPr>
                <w:rFonts w:ascii="Tahoma" w:hAnsi="Tahoma" w:cs="Tahoma"/>
                <w:color w:val="333333"/>
              </w:rPr>
            </w:pPr>
            <w:r w:rsidRPr="005D34B8">
              <w:rPr>
                <w:rFonts w:ascii="Tahoma" w:hAnsi="Tahoma" w:cs="Tahoma"/>
                <w:color w:val="333333"/>
              </w:rPr>
              <w:t>3</w:t>
            </w:r>
            <w:r w:rsidRPr="005D34B8">
              <w:rPr>
                <w:rFonts w:ascii="Tahoma" w:hAnsi="Tahoma" w:cs="Tahoma"/>
                <w:color w:val="333333"/>
              </w:rPr>
              <w:t>、出口优质电镀气杆</w:t>
            </w:r>
            <w:r w:rsidRPr="005D34B8">
              <w:rPr>
                <w:rFonts w:ascii="Tahoma" w:hAnsi="Tahoma" w:cs="Tahoma"/>
                <w:color w:val="333333"/>
              </w:rPr>
              <w:t>,</w:t>
            </w:r>
            <w:r w:rsidRPr="005D34B8">
              <w:rPr>
                <w:rFonts w:ascii="Tahoma" w:hAnsi="Tahoma" w:cs="Tahoma"/>
                <w:color w:val="333333"/>
              </w:rPr>
              <w:t>保修贰年；</w:t>
            </w:r>
          </w:p>
          <w:p w:rsidR="006470D8" w:rsidRPr="006470D8" w:rsidRDefault="006470D8" w:rsidP="006470D8">
            <w:pPr>
              <w:pStyle w:val="a7"/>
              <w:spacing w:before="0" w:beforeAutospacing="0" w:after="0" w:afterAutospacing="0" w:line="360" w:lineRule="auto"/>
              <w:rPr>
                <w:rFonts w:ascii="Tahoma" w:hAnsi="Tahoma" w:cs="Tahoma" w:hint="eastAsia"/>
                <w:color w:val="333333"/>
                <w:shd w:val="clear" w:color="auto" w:fill="FFFFFF"/>
              </w:rPr>
            </w:pPr>
            <w:r>
              <w:rPr>
                <w:rFonts w:ascii="Tahoma" w:hAnsi="Tahoma" w:cs="Tahoma" w:hint="eastAsia"/>
                <w:color w:val="333333"/>
                <w:shd w:val="clear" w:color="auto" w:fill="FFFFFF"/>
              </w:rPr>
              <w:t>4</w:t>
            </w:r>
            <w:r>
              <w:rPr>
                <w:rFonts w:ascii="Tahoma" w:hAnsi="Tahoma" w:cs="Tahoma"/>
                <w:color w:val="333333"/>
                <w:shd w:val="clear" w:color="auto" w:fill="FFFFFF"/>
              </w:rPr>
              <w:t>、</w:t>
            </w:r>
            <w:r>
              <w:rPr>
                <w:rFonts w:ascii="Tahoma" w:hAnsi="Tahoma" w:cs="Tahoma" w:hint="eastAsia"/>
                <w:color w:val="333333"/>
                <w:shd w:val="clear" w:color="auto" w:fill="FFFFFF"/>
              </w:rPr>
              <w:t>吧盘直径</w:t>
            </w:r>
            <w:r>
              <w:rPr>
                <w:rFonts w:ascii="Tahoma" w:hAnsi="Tahoma" w:cs="Tahoma" w:hint="eastAsia"/>
                <w:color w:val="333333"/>
                <w:shd w:val="clear" w:color="auto" w:fill="FFFFFF"/>
              </w:rPr>
              <w:t>38cm</w:t>
            </w:r>
          </w:p>
        </w:tc>
        <w:tc>
          <w:tcPr>
            <w:tcW w:w="332" w:type="pct"/>
            <w:vAlign w:val="center"/>
          </w:tcPr>
          <w:p w:rsidR="006470D8" w:rsidRPr="00601FDD" w:rsidRDefault="006470D8" w:rsidP="006470D8">
            <w:pPr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  <w:r>
              <w:rPr>
                <w:rFonts w:asciiTheme="majorEastAsia" w:eastAsiaTheme="majorEastAsia" w:hAnsiTheme="majorEastAsia" w:hint="eastAsia"/>
                <w:sz w:val="20"/>
                <w:szCs w:val="20"/>
              </w:rPr>
              <w:t>650</w:t>
            </w:r>
          </w:p>
        </w:tc>
        <w:tc>
          <w:tcPr>
            <w:tcW w:w="320" w:type="pct"/>
            <w:shd w:val="clear" w:color="auto" w:fill="auto"/>
            <w:vAlign w:val="center"/>
          </w:tcPr>
          <w:p w:rsidR="006470D8" w:rsidRPr="00601FDD" w:rsidRDefault="006470D8" w:rsidP="006470D8">
            <w:pPr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  <w:r>
              <w:rPr>
                <w:rFonts w:asciiTheme="majorEastAsia" w:eastAsiaTheme="majorEastAsia" w:hAnsiTheme="majorEastAsia" w:hint="eastAsia"/>
                <w:sz w:val="20"/>
                <w:szCs w:val="20"/>
              </w:rPr>
              <w:t>个</w:t>
            </w:r>
          </w:p>
        </w:tc>
      </w:tr>
      <w:tr w:rsidR="006470D8" w:rsidRPr="00601FDD" w:rsidTr="00992015">
        <w:trPr>
          <w:trHeight w:val="683"/>
        </w:trPr>
        <w:tc>
          <w:tcPr>
            <w:tcW w:w="5000" w:type="pct"/>
            <w:gridSpan w:val="5"/>
            <w:shd w:val="clear" w:color="auto" w:fill="auto"/>
            <w:vAlign w:val="center"/>
          </w:tcPr>
          <w:p w:rsidR="006470D8" w:rsidRDefault="006470D8" w:rsidP="006470D8">
            <w:pPr>
              <w:jc w:val="left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992015">
              <w:rPr>
                <w:rFonts w:asciiTheme="majorEastAsia" w:eastAsiaTheme="majorEastAsia" w:hAnsiTheme="majorEastAsia" w:cs="宋体" w:hint="eastAsia"/>
                <w:color w:val="000000"/>
                <w:sz w:val="24"/>
                <w:szCs w:val="28"/>
              </w:rPr>
              <w:t>交货期：合同签订后</w:t>
            </w:r>
            <w:r w:rsidRPr="00992015">
              <w:rPr>
                <w:rFonts w:asciiTheme="majorEastAsia" w:eastAsiaTheme="majorEastAsia" w:hAnsiTheme="majorEastAsia" w:cs="宋体" w:hint="eastAsia"/>
                <w:color w:val="000000"/>
                <w:sz w:val="24"/>
                <w:szCs w:val="28"/>
                <w:u w:val="single"/>
              </w:rPr>
              <w:t xml:space="preserve"> </w:t>
            </w:r>
            <w:r w:rsidR="008A20F5">
              <w:rPr>
                <w:rFonts w:asciiTheme="majorEastAsia" w:eastAsiaTheme="majorEastAsia" w:hAnsiTheme="majorEastAsia" w:cs="宋体" w:hint="eastAsia"/>
                <w:color w:val="000000"/>
                <w:sz w:val="24"/>
                <w:szCs w:val="28"/>
                <w:u w:val="single"/>
              </w:rPr>
              <w:t>3</w:t>
            </w:r>
            <w:r w:rsidRPr="00992015">
              <w:rPr>
                <w:rFonts w:asciiTheme="majorEastAsia" w:eastAsiaTheme="majorEastAsia" w:hAnsiTheme="majorEastAsia" w:cs="宋体" w:hint="eastAsia"/>
                <w:color w:val="000000"/>
                <w:sz w:val="24"/>
                <w:szCs w:val="28"/>
                <w:u w:val="single"/>
              </w:rPr>
              <w:t xml:space="preserve">0个工作日 </w:t>
            </w:r>
            <w:r w:rsidRPr="00992015">
              <w:rPr>
                <w:rFonts w:asciiTheme="majorEastAsia" w:eastAsiaTheme="majorEastAsia" w:hAnsiTheme="majorEastAsia" w:cs="宋体" w:hint="eastAsia"/>
                <w:color w:val="000000"/>
                <w:sz w:val="24"/>
                <w:szCs w:val="28"/>
              </w:rPr>
              <w:t>，交货地点：</w:t>
            </w:r>
            <w:r w:rsidRPr="00992015">
              <w:rPr>
                <w:rFonts w:asciiTheme="majorEastAsia" w:eastAsiaTheme="majorEastAsia" w:hAnsiTheme="majorEastAsia" w:cs="宋体" w:hint="eastAsia"/>
                <w:color w:val="000000"/>
                <w:sz w:val="24"/>
                <w:szCs w:val="28"/>
                <w:u w:val="single"/>
              </w:rPr>
              <w:t xml:space="preserve"> 青海大学 </w:t>
            </w:r>
            <w:r w:rsidRPr="00992015">
              <w:rPr>
                <w:rFonts w:asciiTheme="majorEastAsia" w:eastAsiaTheme="majorEastAsia" w:hAnsiTheme="majorEastAsia" w:cs="宋体" w:hint="eastAsia"/>
                <w:color w:val="000000"/>
                <w:sz w:val="24"/>
                <w:szCs w:val="28"/>
              </w:rPr>
              <w:t>。</w:t>
            </w:r>
            <w:bookmarkStart w:id="0" w:name="_GoBack"/>
            <w:bookmarkEnd w:id="0"/>
          </w:p>
        </w:tc>
      </w:tr>
    </w:tbl>
    <w:p w:rsidR="000838A1" w:rsidRDefault="00992015" w:rsidP="00992015">
      <w:pPr>
        <w:pStyle w:val="1"/>
        <w:rPr>
          <w:rFonts w:hint="eastAsia"/>
        </w:rPr>
      </w:pPr>
      <w:r>
        <w:rPr>
          <w:rFonts w:hint="eastAsia"/>
        </w:rPr>
        <w:t>《生态学院实验凳采购标书》</w:t>
      </w:r>
    </w:p>
    <w:sectPr w:rsidR="000838A1" w:rsidSect="00992015">
      <w:pgSz w:w="16838" w:h="11906" w:orient="landscape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122AF" w:rsidRDefault="003122AF" w:rsidP="001C20D1">
      <w:r>
        <w:separator/>
      </w:r>
    </w:p>
  </w:endnote>
  <w:endnote w:type="continuationSeparator" w:id="0">
    <w:p w:rsidR="003122AF" w:rsidRDefault="003122AF" w:rsidP="001C20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122AF" w:rsidRDefault="003122AF" w:rsidP="001C20D1">
      <w:r>
        <w:separator/>
      </w:r>
    </w:p>
  </w:footnote>
  <w:footnote w:type="continuationSeparator" w:id="0">
    <w:p w:rsidR="003122AF" w:rsidRDefault="003122AF" w:rsidP="001C20D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4525"/>
    <w:rsid w:val="00005D99"/>
    <w:rsid w:val="000838A1"/>
    <w:rsid w:val="00084E92"/>
    <w:rsid w:val="000A40FB"/>
    <w:rsid w:val="000A6746"/>
    <w:rsid w:val="000B0E22"/>
    <w:rsid w:val="000D4BDD"/>
    <w:rsid w:val="000E2772"/>
    <w:rsid w:val="000E3847"/>
    <w:rsid w:val="0011234C"/>
    <w:rsid w:val="00121DFB"/>
    <w:rsid w:val="00122F1C"/>
    <w:rsid w:val="00125378"/>
    <w:rsid w:val="001374E6"/>
    <w:rsid w:val="00163A07"/>
    <w:rsid w:val="001656B4"/>
    <w:rsid w:val="001B1CF2"/>
    <w:rsid w:val="001C20D1"/>
    <w:rsid w:val="001C4617"/>
    <w:rsid w:val="001D38A5"/>
    <w:rsid w:val="001D6B91"/>
    <w:rsid w:val="002603FF"/>
    <w:rsid w:val="002D473E"/>
    <w:rsid w:val="002F0673"/>
    <w:rsid w:val="002F311C"/>
    <w:rsid w:val="00307D9F"/>
    <w:rsid w:val="00310488"/>
    <w:rsid w:val="00310C2A"/>
    <w:rsid w:val="003122AF"/>
    <w:rsid w:val="00327EE3"/>
    <w:rsid w:val="0033162E"/>
    <w:rsid w:val="00341FD1"/>
    <w:rsid w:val="003653D3"/>
    <w:rsid w:val="003768DC"/>
    <w:rsid w:val="00377757"/>
    <w:rsid w:val="003838F0"/>
    <w:rsid w:val="00383963"/>
    <w:rsid w:val="00386350"/>
    <w:rsid w:val="00393E93"/>
    <w:rsid w:val="003A243D"/>
    <w:rsid w:val="003C4390"/>
    <w:rsid w:val="004261A8"/>
    <w:rsid w:val="00427269"/>
    <w:rsid w:val="004300E3"/>
    <w:rsid w:val="00444222"/>
    <w:rsid w:val="0045065F"/>
    <w:rsid w:val="004515B7"/>
    <w:rsid w:val="0045560E"/>
    <w:rsid w:val="004776EE"/>
    <w:rsid w:val="00486DF2"/>
    <w:rsid w:val="0048710A"/>
    <w:rsid w:val="004930DE"/>
    <w:rsid w:val="004932A7"/>
    <w:rsid w:val="004A34B7"/>
    <w:rsid w:val="004B1B59"/>
    <w:rsid w:val="004C40B3"/>
    <w:rsid w:val="004D479E"/>
    <w:rsid w:val="004F155A"/>
    <w:rsid w:val="005124DF"/>
    <w:rsid w:val="00533924"/>
    <w:rsid w:val="0055330B"/>
    <w:rsid w:val="00554C24"/>
    <w:rsid w:val="005771DD"/>
    <w:rsid w:val="00587F7B"/>
    <w:rsid w:val="0059010F"/>
    <w:rsid w:val="005A30D8"/>
    <w:rsid w:val="005B3913"/>
    <w:rsid w:val="005E4E6C"/>
    <w:rsid w:val="005F2389"/>
    <w:rsid w:val="005F619C"/>
    <w:rsid w:val="00601FDD"/>
    <w:rsid w:val="0060583A"/>
    <w:rsid w:val="0060723E"/>
    <w:rsid w:val="006119CA"/>
    <w:rsid w:val="00644AA6"/>
    <w:rsid w:val="006470D8"/>
    <w:rsid w:val="00650AF8"/>
    <w:rsid w:val="00670AAA"/>
    <w:rsid w:val="00691E88"/>
    <w:rsid w:val="006A214C"/>
    <w:rsid w:val="006A5F6C"/>
    <w:rsid w:val="0070307A"/>
    <w:rsid w:val="00724CB3"/>
    <w:rsid w:val="00775929"/>
    <w:rsid w:val="00781413"/>
    <w:rsid w:val="007823D3"/>
    <w:rsid w:val="007F559F"/>
    <w:rsid w:val="0080276D"/>
    <w:rsid w:val="00812B75"/>
    <w:rsid w:val="00813545"/>
    <w:rsid w:val="00815C32"/>
    <w:rsid w:val="008334E9"/>
    <w:rsid w:val="00843514"/>
    <w:rsid w:val="00880600"/>
    <w:rsid w:val="008906B8"/>
    <w:rsid w:val="008A20F5"/>
    <w:rsid w:val="008A3472"/>
    <w:rsid w:val="008B3ABE"/>
    <w:rsid w:val="008F00C1"/>
    <w:rsid w:val="008F448D"/>
    <w:rsid w:val="008F64F1"/>
    <w:rsid w:val="009100C7"/>
    <w:rsid w:val="00917CBA"/>
    <w:rsid w:val="009250C4"/>
    <w:rsid w:val="00942DCD"/>
    <w:rsid w:val="00966A58"/>
    <w:rsid w:val="009738F9"/>
    <w:rsid w:val="00987470"/>
    <w:rsid w:val="00990439"/>
    <w:rsid w:val="00992015"/>
    <w:rsid w:val="009A0CDF"/>
    <w:rsid w:val="009A4D4B"/>
    <w:rsid w:val="009B1D51"/>
    <w:rsid w:val="009B3FB8"/>
    <w:rsid w:val="009C10CA"/>
    <w:rsid w:val="009C2124"/>
    <w:rsid w:val="009C5379"/>
    <w:rsid w:val="009C633A"/>
    <w:rsid w:val="009D08DE"/>
    <w:rsid w:val="00A0131C"/>
    <w:rsid w:val="00A119D4"/>
    <w:rsid w:val="00A36ACA"/>
    <w:rsid w:val="00A61AA0"/>
    <w:rsid w:val="00A82D3D"/>
    <w:rsid w:val="00AB10EB"/>
    <w:rsid w:val="00AF296D"/>
    <w:rsid w:val="00AF3BFB"/>
    <w:rsid w:val="00AF6194"/>
    <w:rsid w:val="00AF6F80"/>
    <w:rsid w:val="00B174C6"/>
    <w:rsid w:val="00B220DC"/>
    <w:rsid w:val="00B32A65"/>
    <w:rsid w:val="00B34525"/>
    <w:rsid w:val="00B5497D"/>
    <w:rsid w:val="00B90D00"/>
    <w:rsid w:val="00BB28B8"/>
    <w:rsid w:val="00C117EC"/>
    <w:rsid w:val="00C31D3C"/>
    <w:rsid w:val="00C36DCE"/>
    <w:rsid w:val="00C50AD9"/>
    <w:rsid w:val="00C656C5"/>
    <w:rsid w:val="00CC6934"/>
    <w:rsid w:val="00CE26E7"/>
    <w:rsid w:val="00D10279"/>
    <w:rsid w:val="00D13E0C"/>
    <w:rsid w:val="00D80971"/>
    <w:rsid w:val="00D8280D"/>
    <w:rsid w:val="00D84250"/>
    <w:rsid w:val="00D9016C"/>
    <w:rsid w:val="00DA0842"/>
    <w:rsid w:val="00DC2FFE"/>
    <w:rsid w:val="00DC7B3E"/>
    <w:rsid w:val="00DF3DB2"/>
    <w:rsid w:val="00DF6184"/>
    <w:rsid w:val="00E1243B"/>
    <w:rsid w:val="00E37589"/>
    <w:rsid w:val="00E50B4C"/>
    <w:rsid w:val="00E613CA"/>
    <w:rsid w:val="00E67B58"/>
    <w:rsid w:val="00E80AA2"/>
    <w:rsid w:val="00E81F5B"/>
    <w:rsid w:val="00E83E8B"/>
    <w:rsid w:val="00E84A8A"/>
    <w:rsid w:val="00EB76F0"/>
    <w:rsid w:val="00EC7C39"/>
    <w:rsid w:val="00F011D8"/>
    <w:rsid w:val="00F13AC4"/>
    <w:rsid w:val="00F55DFA"/>
    <w:rsid w:val="00F80F5D"/>
    <w:rsid w:val="00F93F86"/>
    <w:rsid w:val="00FB5B93"/>
    <w:rsid w:val="00FE2E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CE480D7"/>
  <w15:docId w15:val="{FB39B27D-DC1F-E74B-9BFF-8DBBBF3F9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03FF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1">
    <w:name w:val="heading 1"/>
    <w:basedOn w:val="a"/>
    <w:next w:val="a"/>
    <w:link w:val="10"/>
    <w:uiPriority w:val="9"/>
    <w:qFormat/>
    <w:rsid w:val="006470D8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C20D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1C20D1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C20D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1C20D1"/>
    <w:rPr>
      <w:sz w:val="18"/>
      <w:szCs w:val="18"/>
    </w:rPr>
  </w:style>
  <w:style w:type="character" w:customStyle="1" w:styleId="10">
    <w:name w:val="标题 1 字符"/>
    <w:basedOn w:val="a0"/>
    <w:link w:val="1"/>
    <w:uiPriority w:val="9"/>
    <w:rsid w:val="006470D8"/>
    <w:rPr>
      <w:rFonts w:ascii="Times New Roman" w:eastAsia="宋体" w:hAnsi="Times New Roman" w:cs="Times New Roman"/>
      <w:b/>
      <w:bCs/>
      <w:kern w:val="44"/>
      <w:sz w:val="44"/>
      <w:szCs w:val="44"/>
    </w:rPr>
  </w:style>
  <w:style w:type="paragraph" w:styleId="a7">
    <w:name w:val="Normal (Web)"/>
    <w:basedOn w:val="a"/>
    <w:uiPriority w:val="99"/>
    <w:unhideWhenUsed/>
    <w:rsid w:val="006470D8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894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5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9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40FA4F-75A3-42AA-9D40-BFD43C9287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1</Pages>
  <Words>61</Words>
  <Characters>350</Characters>
  <Application>Microsoft Office Word</Application>
  <DocSecurity>0</DocSecurity>
  <Lines>2</Lines>
  <Paragraphs>1</Paragraphs>
  <ScaleCrop>false</ScaleCrop>
  <Company>china</Company>
  <LinksUpToDate>false</LinksUpToDate>
  <CharactersWithSpaces>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陈昌强</dc:creator>
  <cp:lastModifiedBy>dongmei</cp:lastModifiedBy>
  <cp:revision>28</cp:revision>
  <dcterms:created xsi:type="dcterms:W3CDTF">2017-10-24T00:13:00Z</dcterms:created>
  <dcterms:modified xsi:type="dcterms:W3CDTF">2018-11-13T07:12:00Z</dcterms:modified>
</cp:coreProperties>
</file>