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0"/>
        <w:tblW w:w="48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1560"/>
        <w:gridCol w:w="851"/>
        <w:gridCol w:w="993"/>
        <w:gridCol w:w="9930"/>
      </w:tblGrid>
      <w:tr w:rsidR="00797251" w:rsidTr="007972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797251" w:rsidRDefault="00797251" w:rsidP="00797251">
            <w:pPr>
              <w:pStyle w:val="a3"/>
              <w:rPr>
                <w:color w:val="000000"/>
                <w:sz w:val="36"/>
              </w:rPr>
            </w:pPr>
            <w:r>
              <w:rPr>
                <w:rFonts w:hint="eastAsia"/>
              </w:rPr>
              <w:t>《</w:t>
            </w:r>
            <w:r>
              <w:rPr>
                <w:rFonts w:hint="eastAsia"/>
                <w:color w:val="000000"/>
              </w:rPr>
              <w:t>微机全自动砼快速冻融试验设备</w:t>
            </w:r>
            <w:r>
              <w:rPr>
                <w:rFonts w:hint="eastAsia"/>
              </w:rPr>
              <w:t>》项目标书</w:t>
            </w:r>
          </w:p>
        </w:tc>
      </w:tr>
      <w:tr w:rsidR="00797251" w:rsidTr="0079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" w:type="pct"/>
          </w:tcPr>
          <w:p w:rsidR="00797251" w:rsidRDefault="007972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50" w:type="pct"/>
          </w:tcPr>
          <w:p w:rsidR="00797251" w:rsidRDefault="0079725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设备名称</w:t>
            </w:r>
          </w:p>
        </w:tc>
        <w:tc>
          <w:tcPr>
            <w:tcW w:w="300" w:type="pct"/>
          </w:tcPr>
          <w:p w:rsidR="00797251" w:rsidRDefault="0079725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350" w:type="pct"/>
          </w:tcPr>
          <w:p w:rsidR="00797251" w:rsidRDefault="0079725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3501" w:type="pct"/>
          </w:tcPr>
          <w:p w:rsidR="00797251" w:rsidRDefault="0079725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详细技术指标及配(附)件</w:t>
            </w:r>
          </w:p>
        </w:tc>
      </w:tr>
      <w:tr w:rsidR="00797251" w:rsidTr="00797251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" w:type="pct"/>
          </w:tcPr>
          <w:p w:rsidR="00797251" w:rsidRDefault="007972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50" w:type="pct"/>
          </w:tcPr>
          <w:p w:rsidR="00797251" w:rsidRDefault="0079725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微机全自动</w:t>
            </w:r>
            <w:proofErr w:type="gramStart"/>
            <w:r>
              <w:rPr>
                <w:rFonts w:hint="eastAsia"/>
                <w:sz w:val="21"/>
                <w:szCs w:val="21"/>
              </w:rPr>
              <w:t>砼</w:t>
            </w:r>
            <w:proofErr w:type="gramEnd"/>
            <w:r>
              <w:rPr>
                <w:rFonts w:hint="eastAsia"/>
                <w:sz w:val="21"/>
                <w:szCs w:val="21"/>
              </w:rPr>
              <w:t>快速冻融试验设备</w:t>
            </w:r>
          </w:p>
        </w:tc>
        <w:tc>
          <w:tcPr>
            <w:tcW w:w="300" w:type="pct"/>
          </w:tcPr>
          <w:p w:rsidR="00797251" w:rsidRDefault="0079725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1</w:t>
            </w:r>
          </w:p>
        </w:tc>
        <w:tc>
          <w:tcPr>
            <w:tcW w:w="350" w:type="pct"/>
          </w:tcPr>
          <w:p w:rsidR="00797251" w:rsidRDefault="0079725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台</w:t>
            </w:r>
          </w:p>
        </w:tc>
        <w:tc>
          <w:tcPr>
            <w:tcW w:w="3501" w:type="pct"/>
          </w:tcPr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b/>
                <w:bCs/>
                <w:kern w:val="0"/>
                <w:sz w:val="21"/>
                <w:szCs w:val="21"/>
              </w:rPr>
              <w:t>1.工作条件: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38</w:t>
            </w:r>
            <w:r>
              <w:rPr>
                <w:kern w:val="0"/>
                <w:sz w:val="21"/>
                <w:szCs w:val="21"/>
              </w:rPr>
              <w:t>0V电压，常温，常压</w:t>
            </w:r>
            <w:r>
              <w:rPr>
                <w:rFonts w:hint="eastAsia"/>
                <w:kern w:val="0"/>
                <w:sz w:val="21"/>
                <w:szCs w:val="21"/>
              </w:rPr>
              <w:t xml:space="preserve">   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b/>
                <w:bCs/>
                <w:kern w:val="0"/>
                <w:sz w:val="21"/>
                <w:szCs w:val="21"/>
              </w:rPr>
              <w:t>2.技术参数：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2.1</w:t>
            </w:r>
            <w:r>
              <w:rPr>
                <w:sz w:val="21"/>
                <w:szCs w:val="21"/>
              </w:rPr>
              <w:t>试件尺寸：</w:t>
            </w:r>
            <w:proofErr w:type="gramStart"/>
            <w:r>
              <w:rPr>
                <w:sz w:val="21"/>
                <w:szCs w:val="21"/>
              </w:rPr>
              <w:t>100</w:t>
            </w:r>
            <w:r>
              <w:rPr>
                <w:sz w:val="21"/>
                <w:szCs w:val="21"/>
              </w:rPr>
              <w:t>×</w:t>
            </w:r>
            <w:r>
              <w:rPr>
                <w:sz w:val="21"/>
                <w:szCs w:val="21"/>
              </w:rPr>
              <w:t>100</w:t>
            </w:r>
            <w:r>
              <w:rPr>
                <w:sz w:val="21"/>
                <w:szCs w:val="21"/>
              </w:rPr>
              <w:t>×</w:t>
            </w:r>
            <w:proofErr w:type="gramEnd"/>
            <w:r>
              <w:rPr>
                <w:rFonts w:hint="eastAsia"/>
                <w:sz w:val="21"/>
                <w:szCs w:val="21"/>
              </w:rPr>
              <w:t>4</w:t>
            </w:r>
            <w:r>
              <w:rPr>
                <w:sz w:val="21"/>
                <w:szCs w:val="21"/>
              </w:rPr>
              <w:t>00；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2.2</w:t>
            </w:r>
            <w:r>
              <w:rPr>
                <w:sz w:val="21"/>
                <w:szCs w:val="21"/>
              </w:rPr>
              <w:t>最大同时试验试件：</w:t>
            </w: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×</w:t>
            </w:r>
            <w:r>
              <w:rPr>
                <w:sz w:val="21"/>
                <w:szCs w:val="21"/>
              </w:rPr>
              <w:t>3组</w:t>
            </w:r>
            <w:r>
              <w:rPr>
                <w:rFonts w:hint="eastAsia"/>
                <w:sz w:val="21"/>
                <w:szCs w:val="21"/>
              </w:rPr>
              <w:t>，28块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2.4分体式设计室外机组和室内任意组合，体积小，带脚轮移动安装方便</w:t>
            </w:r>
            <w:r>
              <w:rPr>
                <w:sz w:val="21"/>
                <w:szCs w:val="21"/>
              </w:rPr>
              <w:t>；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2.5*</w:t>
            </w:r>
          </w:p>
          <w:p w:rsidR="003A77F0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制冷机组：</w:t>
            </w:r>
            <w:proofErr w:type="gramStart"/>
            <w:r>
              <w:rPr>
                <w:rFonts w:hint="eastAsia"/>
                <w:sz w:val="21"/>
                <w:szCs w:val="21"/>
              </w:rPr>
              <w:t>半封压缩机</w:t>
            </w:r>
            <w:proofErr w:type="gramEnd"/>
            <w:r w:rsidR="003A77F0">
              <w:rPr>
                <w:rFonts w:hint="eastAsia"/>
                <w:sz w:val="21"/>
                <w:szCs w:val="21"/>
              </w:rPr>
              <w:t>；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冷凝器：全封闭V型设计；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2.6  </w:t>
            </w:r>
            <w:r>
              <w:rPr>
                <w:sz w:val="21"/>
                <w:szCs w:val="21"/>
              </w:rPr>
              <w:t>-4</w:t>
            </w:r>
            <w:r>
              <w:rPr>
                <w:rFonts w:hint="eastAsia"/>
                <w:sz w:val="21"/>
                <w:szCs w:val="21"/>
              </w:rPr>
              <w:t>8度防冻液</w:t>
            </w:r>
            <w:r>
              <w:rPr>
                <w:sz w:val="21"/>
                <w:szCs w:val="21"/>
              </w:rPr>
              <w:t xml:space="preserve">150kg； </w:t>
            </w:r>
            <w:bookmarkStart w:id="0" w:name="_GoBack"/>
            <w:bookmarkEnd w:id="0"/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>.7</w:t>
            </w:r>
            <w:r>
              <w:rPr>
                <w:sz w:val="21"/>
                <w:szCs w:val="21"/>
              </w:rPr>
              <w:t>*</w:t>
            </w:r>
            <w:r>
              <w:rPr>
                <w:rFonts w:hint="eastAsia"/>
                <w:sz w:val="21"/>
                <w:szCs w:val="21"/>
              </w:rPr>
              <w:t>循环装置：多级式不锈钢循环泵；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2.8采集通道：四点温度传感器采集</w:t>
            </w:r>
            <w:r>
              <w:rPr>
                <w:sz w:val="21"/>
                <w:szCs w:val="21"/>
              </w:rPr>
              <w:t>；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2.9传感器350mm×6 mm×3 mm，250mm×6 mm×2 mm配三芯屏蔽线5米，代</w:t>
            </w:r>
            <w:proofErr w:type="gramStart"/>
            <w:r>
              <w:rPr>
                <w:rFonts w:hint="eastAsia"/>
                <w:sz w:val="21"/>
                <w:szCs w:val="21"/>
              </w:rPr>
              <w:t>传感坐</w:t>
            </w:r>
            <w:proofErr w:type="gramEnd"/>
            <w:r>
              <w:rPr>
                <w:rFonts w:hint="eastAsia"/>
                <w:sz w:val="21"/>
                <w:szCs w:val="21"/>
              </w:rPr>
              <w:t>和传感动弹簧；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2.10中心冻结温度：-18℃±2</w:t>
            </w:r>
            <w:r>
              <w:rPr>
                <w:sz w:val="21"/>
                <w:szCs w:val="21"/>
              </w:rPr>
              <w:t>；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2.11中心融化温度：5℃±2</w:t>
            </w:r>
            <w:r>
              <w:rPr>
                <w:sz w:val="21"/>
                <w:szCs w:val="21"/>
              </w:rPr>
              <w:t>；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2.12冻融循环周期（h）：2～4（可调）</w:t>
            </w:r>
            <w:r>
              <w:rPr>
                <w:sz w:val="21"/>
                <w:szCs w:val="21"/>
              </w:rPr>
              <w:t>；</w:t>
            </w:r>
          </w:p>
          <w:p w:rsidR="00797251" w:rsidRDefault="00797251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2.13带支撑架和固定架方钢制10</w:t>
            </w:r>
            <w:r>
              <w:rPr>
                <w:rFonts w:hint="eastAsia"/>
                <w:sz w:val="21"/>
                <w:szCs w:val="21"/>
              </w:rPr>
              <w:t xml:space="preserve"> mm</w:t>
            </w:r>
            <w:r>
              <w:rPr>
                <w:rFonts w:hint="eastAsia"/>
                <w:kern w:val="0"/>
                <w:sz w:val="21"/>
                <w:szCs w:val="21"/>
              </w:rPr>
              <w:t xml:space="preserve"> X10</w:t>
            </w:r>
            <w:r>
              <w:rPr>
                <w:rFonts w:hint="eastAsia"/>
                <w:sz w:val="21"/>
                <w:szCs w:val="21"/>
              </w:rPr>
              <w:t xml:space="preserve"> mm</w:t>
            </w:r>
            <w:r>
              <w:rPr>
                <w:rFonts w:hint="eastAsia"/>
                <w:kern w:val="0"/>
                <w:sz w:val="21"/>
                <w:szCs w:val="21"/>
              </w:rPr>
              <w:t xml:space="preserve"> X1</w:t>
            </w:r>
            <w:r>
              <w:rPr>
                <w:rFonts w:hint="eastAsia"/>
                <w:sz w:val="21"/>
                <w:szCs w:val="21"/>
              </w:rPr>
              <w:t xml:space="preserve"> mm</w:t>
            </w:r>
            <w:r>
              <w:rPr>
                <w:rFonts w:hint="eastAsia"/>
                <w:kern w:val="0"/>
                <w:sz w:val="21"/>
                <w:szCs w:val="21"/>
              </w:rPr>
              <w:t>,1140</w:t>
            </w:r>
            <w:r>
              <w:rPr>
                <w:rFonts w:hint="eastAsia"/>
                <w:sz w:val="21"/>
                <w:szCs w:val="21"/>
              </w:rPr>
              <w:t xml:space="preserve"> mm</w:t>
            </w:r>
            <w:r>
              <w:rPr>
                <w:rFonts w:hint="eastAsia"/>
                <w:kern w:val="0"/>
                <w:sz w:val="21"/>
                <w:szCs w:val="21"/>
              </w:rPr>
              <w:t xml:space="preserve"> X745</w:t>
            </w:r>
            <w:r>
              <w:rPr>
                <w:rFonts w:hint="eastAsia"/>
                <w:sz w:val="21"/>
                <w:szCs w:val="21"/>
              </w:rPr>
              <w:t xml:space="preserve"> mm</w:t>
            </w:r>
            <w:r>
              <w:rPr>
                <w:rFonts w:hint="eastAsia"/>
                <w:kern w:val="0"/>
                <w:sz w:val="21"/>
                <w:szCs w:val="21"/>
              </w:rPr>
              <w:t xml:space="preserve"> X840</w:t>
            </w:r>
            <w:r>
              <w:rPr>
                <w:rFonts w:hint="eastAsia"/>
                <w:sz w:val="21"/>
                <w:szCs w:val="21"/>
              </w:rPr>
              <w:t xml:space="preserve"> mm</w:t>
            </w:r>
            <w:r>
              <w:rPr>
                <w:rFonts w:hint="eastAsia"/>
                <w:kern w:val="0"/>
                <w:sz w:val="21"/>
                <w:szCs w:val="21"/>
              </w:rPr>
              <w:t>,设中心温度控制对角线检测传感器固定装置</w:t>
            </w:r>
            <w:r>
              <w:rPr>
                <w:rFonts w:hint="eastAsia"/>
                <w:sz w:val="21"/>
                <w:szCs w:val="21"/>
              </w:rPr>
              <w:t>试件间隔距离：试件盒与冻融箱底部和四周之间间隔不得小于20mm</w:t>
            </w:r>
            <w:r>
              <w:rPr>
                <w:sz w:val="21"/>
                <w:szCs w:val="21"/>
              </w:rPr>
              <w:t>；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2.14</w:t>
            </w:r>
            <w:r>
              <w:rPr>
                <w:rFonts w:hint="eastAsia"/>
                <w:sz w:val="21"/>
                <w:szCs w:val="21"/>
              </w:rPr>
              <w:t>试件</w:t>
            </w:r>
            <w:r>
              <w:rPr>
                <w:rFonts w:hint="eastAsia"/>
                <w:bCs/>
                <w:sz w:val="21"/>
                <w:szCs w:val="21"/>
              </w:rPr>
              <w:t>箱体为全不锈钢制作,</w:t>
            </w:r>
            <w:r>
              <w:rPr>
                <w:rFonts w:cs="宋体" w:hint="eastAsia"/>
                <w:sz w:val="21"/>
                <w:szCs w:val="21"/>
              </w:rPr>
              <w:t xml:space="preserve"> 箱体夹层采用聚氨酯材料保温厚80mm</w:t>
            </w:r>
            <w:r>
              <w:rPr>
                <w:rFonts w:hint="eastAsia"/>
                <w:bCs/>
                <w:sz w:val="21"/>
                <w:szCs w:val="21"/>
              </w:rPr>
              <w:t>，内胆为304不锈钢，厚1mm，厚外部为1mm</w:t>
            </w:r>
            <w:r>
              <w:rPr>
                <w:kern w:val="0"/>
                <w:sz w:val="21"/>
                <w:szCs w:val="21"/>
              </w:rPr>
              <w:t>；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2.15加热管:带封闭线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2.15电源：三相四线  380V/50Hz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2.16功率（kw）：11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2.17</w:t>
            </w:r>
            <w:r>
              <w:rPr>
                <w:b/>
                <w:kern w:val="0"/>
                <w:sz w:val="21"/>
                <w:szCs w:val="21"/>
              </w:rPr>
              <w:t>*</w:t>
            </w:r>
            <w:r>
              <w:rPr>
                <w:rFonts w:hint="eastAsia"/>
                <w:bCs/>
                <w:sz w:val="21"/>
                <w:szCs w:val="21"/>
              </w:rPr>
              <w:t>试件箱内均匀分布循环进出水孔，进出水孔</w:t>
            </w:r>
            <w:r>
              <w:rPr>
                <w:rFonts w:ascii="Arial" w:hAnsi="Arial" w:cs="Arial"/>
                <w:bCs/>
                <w:sz w:val="21"/>
                <w:szCs w:val="21"/>
              </w:rPr>
              <w:t>≥</w:t>
            </w:r>
            <w:r>
              <w:rPr>
                <w:rFonts w:hint="eastAsia"/>
                <w:bCs/>
                <w:sz w:val="21"/>
                <w:szCs w:val="21"/>
              </w:rPr>
              <w:t>15个</w:t>
            </w:r>
            <w:r>
              <w:rPr>
                <w:sz w:val="21"/>
                <w:szCs w:val="21"/>
              </w:rPr>
              <w:t>。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2.18</w:t>
            </w:r>
            <w:r>
              <w:rPr>
                <w:b/>
                <w:kern w:val="0"/>
                <w:sz w:val="21"/>
                <w:szCs w:val="21"/>
              </w:rPr>
              <w:t>*</w:t>
            </w:r>
            <w:r>
              <w:rPr>
                <w:rFonts w:hint="eastAsia"/>
                <w:sz w:val="21"/>
                <w:szCs w:val="21"/>
              </w:rPr>
              <w:t>数据存储： 10s的时间间隔记录存储（数据无限存储）</w:t>
            </w:r>
            <w:r>
              <w:rPr>
                <w:kern w:val="0"/>
                <w:sz w:val="21"/>
                <w:szCs w:val="21"/>
              </w:rPr>
              <w:t>；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2.19</w:t>
            </w:r>
            <w:r>
              <w:rPr>
                <w:b/>
                <w:kern w:val="0"/>
                <w:sz w:val="21"/>
                <w:szCs w:val="21"/>
              </w:rPr>
              <w:t>*</w:t>
            </w:r>
            <w:r>
              <w:rPr>
                <w:kern w:val="0"/>
                <w:sz w:val="21"/>
                <w:szCs w:val="21"/>
              </w:rPr>
              <w:t>控制</w:t>
            </w:r>
            <w:r>
              <w:rPr>
                <w:rFonts w:hint="eastAsia"/>
                <w:kern w:val="0"/>
                <w:sz w:val="21"/>
                <w:szCs w:val="21"/>
              </w:rPr>
              <w:t>柜</w:t>
            </w:r>
            <w:r>
              <w:rPr>
                <w:kern w:val="0"/>
                <w:sz w:val="21"/>
                <w:szCs w:val="21"/>
              </w:rPr>
              <w:t>：</w:t>
            </w:r>
            <w:r>
              <w:rPr>
                <w:rFonts w:hint="eastAsia"/>
                <w:kern w:val="0"/>
                <w:sz w:val="21"/>
                <w:szCs w:val="21"/>
              </w:rPr>
              <w:t>规格</w:t>
            </w:r>
            <w:r>
              <w:rPr>
                <w:rFonts w:ascii="Arial" w:hAnsi="Arial" w:cs="Arial"/>
                <w:kern w:val="0"/>
                <w:sz w:val="21"/>
                <w:szCs w:val="21"/>
              </w:rPr>
              <w:t>≤</w:t>
            </w:r>
            <w:r>
              <w:rPr>
                <w:rFonts w:hint="eastAsia"/>
                <w:kern w:val="0"/>
                <w:sz w:val="21"/>
                <w:szCs w:val="21"/>
              </w:rPr>
              <w:t>600</w:t>
            </w:r>
            <w:r>
              <w:rPr>
                <w:rFonts w:hint="eastAsia"/>
                <w:sz w:val="21"/>
                <w:szCs w:val="21"/>
              </w:rPr>
              <w:t xml:space="preserve"> mm</w:t>
            </w:r>
            <w:r>
              <w:rPr>
                <w:rFonts w:hint="eastAsia"/>
                <w:kern w:val="0"/>
                <w:sz w:val="21"/>
                <w:szCs w:val="21"/>
              </w:rPr>
              <w:t xml:space="preserve"> X500</w:t>
            </w:r>
            <w:r>
              <w:rPr>
                <w:rFonts w:hint="eastAsia"/>
                <w:sz w:val="21"/>
                <w:szCs w:val="21"/>
              </w:rPr>
              <w:t xml:space="preserve"> mm</w:t>
            </w:r>
            <w:r>
              <w:rPr>
                <w:rFonts w:hint="eastAsia"/>
                <w:kern w:val="0"/>
                <w:sz w:val="21"/>
                <w:szCs w:val="21"/>
              </w:rPr>
              <w:t xml:space="preserve"> X1200</w:t>
            </w:r>
            <w:r>
              <w:rPr>
                <w:rFonts w:hint="eastAsia"/>
                <w:sz w:val="21"/>
                <w:szCs w:val="21"/>
              </w:rPr>
              <w:t xml:space="preserve"> mm</w:t>
            </w:r>
            <w:r>
              <w:rPr>
                <w:kern w:val="0"/>
                <w:sz w:val="21"/>
                <w:szCs w:val="21"/>
              </w:rPr>
              <w:t>上位机</w:t>
            </w:r>
            <w:r>
              <w:rPr>
                <w:rFonts w:cs="宋体" w:hint="eastAsia"/>
                <w:bCs/>
                <w:sz w:val="21"/>
                <w:szCs w:val="21"/>
              </w:rPr>
              <w:t>及下位双控制管理</w:t>
            </w:r>
            <w:r>
              <w:rPr>
                <w:rFonts w:cs="宋体" w:hint="eastAsia"/>
                <w:kern w:val="0"/>
                <w:sz w:val="21"/>
                <w:szCs w:val="21"/>
              </w:rPr>
              <w:t>自动冻融循环，</w:t>
            </w:r>
            <w:r>
              <w:rPr>
                <w:rFonts w:hint="eastAsia"/>
                <w:sz w:val="21"/>
                <w:szCs w:val="21"/>
              </w:rPr>
              <w:t>实时显示中心试件温度、冻融箱内各点温度</w:t>
            </w:r>
            <w:r>
              <w:rPr>
                <w:kern w:val="0"/>
                <w:sz w:val="21"/>
                <w:szCs w:val="21"/>
              </w:rPr>
              <w:t>；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1"/>
                <w:szCs w:val="21"/>
              </w:rPr>
            </w:pPr>
            <w:r>
              <w:rPr>
                <w:b/>
                <w:bCs/>
                <w:kern w:val="0"/>
                <w:sz w:val="21"/>
                <w:szCs w:val="21"/>
              </w:rPr>
              <w:lastRenderedPageBreak/>
              <w:t>3.配件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3.1</w:t>
            </w:r>
            <w:r>
              <w:rPr>
                <w:sz w:val="21"/>
                <w:szCs w:val="21"/>
              </w:rPr>
              <w:t>加热管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根，</w:t>
            </w:r>
            <w:r>
              <w:rPr>
                <w:rFonts w:hint="eastAsia"/>
                <w:sz w:val="21"/>
                <w:szCs w:val="21"/>
              </w:rPr>
              <w:t>传感器3根</w:t>
            </w:r>
            <w:r>
              <w:rPr>
                <w:sz w:val="21"/>
                <w:szCs w:val="21"/>
              </w:rPr>
              <w:t>；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3.2试件盒30个。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kern w:val="0"/>
                <w:sz w:val="21"/>
                <w:szCs w:val="21"/>
              </w:rPr>
            </w:pPr>
            <w:r>
              <w:rPr>
                <w:b/>
                <w:kern w:val="0"/>
                <w:sz w:val="21"/>
                <w:szCs w:val="21"/>
              </w:rPr>
              <w:t>4.软件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混凝土</w:t>
            </w:r>
            <w:r>
              <w:rPr>
                <w:sz w:val="21"/>
                <w:szCs w:val="21"/>
              </w:rPr>
              <w:t>快速冻融系统</w:t>
            </w:r>
          </w:p>
          <w:p w:rsidR="00797251" w:rsidRDefault="00797251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1"/>
                <w:szCs w:val="21"/>
              </w:rPr>
              <w:t>5.售后服务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5.1保证能履行公司的相关承诺及长期的技术支持和售后服务；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5.2验收合格后自使用之日起，主机享有3年免费维修；</w:t>
            </w:r>
          </w:p>
          <w:p w:rsidR="00797251" w:rsidRDefault="0079725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5.3培训：投标单位能提供系统的使用操作培训。</w:t>
            </w:r>
          </w:p>
        </w:tc>
      </w:tr>
      <w:tr w:rsidR="007D2CC7" w:rsidTr="0079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" w:type="pct"/>
          </w:tcPr>
          <w:p w:rsidR="007D2CC7" w:rsidRDefault="003A77F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货期要求</w:t>
            </w:r>
          </w:p>
        </w:tc>
        <w:tc>
          <w:tcPr>
            <w:tcW w:w="4701" w:type="pct"/>
            <w:gridSpan w:val="4"/>
          </w:tcPr>
          <w:p w:rsidR="007D2CC7" w:rsidRDefault="003A77F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合同签订后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45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个工作日内免费送货到指定地点、安装、调试、培训及验收。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7D2CC7" w:rsidRDefault="007D2CC7"/>
    <w:sectPr w:rsidR="007D2CC7">
      <w:pgSz w:w="16838" w:h="11906" w:orient="landscape"/>
      <w:pgMar w:top="1440" w:right="1080" w:bottom="1440" w:left="108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06"/>
    <w:rsid w:val="000602E1"/>
    <w:rsid w:val="000B0986"/>
    <w:rsid w:val="000E2F0C"/>
    <w:rsid w:val="0015184B"/>
    <w:rsid w:val="00302DFD"/>
    <w:rsid w:val="003713EF"/>
    <w:rsid w:val="003A77F0"/>
    <w:rsid w:val="00406761"/>
    <w:rsid w:val="005A224C"/>
    <w:rsid w:val="006B2DB7"/>
    <w:rsid w:val="00797251"/>
    <w:rsid w:val="007D2CC7"/>
    <w:rsid w:val="00E72B1C"/>
    <w:rsid w:val="00ED2D06"/>
    <w:rsid w:val="00EE52E5"/>
    <w:rsid w:val="00FF3591"/>
    <w:rsid w:val="00FF6D4E"/>
    <w:rsid w:val="012A6F54"/>
    <w:rsid w:val="135939E2"/>
    <w:rsid w:val="22D60E71"/>
    <w:rsid w:val="25C221DE"/>
    <w:rsid w:val="32C33B8F"/>
    <w:rsid w:val="3AFE2360"/>
    <w:rsid w:val="5F5E2071"/>
    <w:rsid w:val="63E764FD"/>
    <w:rsid w:val="63FB3795"/>
    <w:rsid w:val="6E360FA8"/>
    <w:rsid w:val="75CD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110A0"/>
  <w15:docId w15:val="{8BE63F02-3634-4DAE-9AC4-18D1138B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仿宋_GB2312" w:eastAsia="仿宋_GB2312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Cs w:val="32"/>
    </w:rPr>
  </w:style>
  <w:style w:type="character" w:styleId="a5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4">
    <w:name w:val="标题 字符"/>
    <w:basedOn w:val="a0"/>
    <w:link w:val="a3"/>
    <w:uiPriority w:val="10"/>
    <w:qFormat/>
    <w:rPr>
      <w:rFonts w:asciiTheme="majorHAnsi" w:eastAsiaTheme="majorEastAsia" w:hAnsiTheme="majorHAnsi" w:cstheme="majorBidi"/>
      <w:b/>
      <w:bCs/>
      <w:szCs w:val="32"/>
    </w:rPr>
  </w:style>
  <w:style w:type="table" w:styleId="1">
    <w:name w:val="Grid Table 1 Light"/>
    <w:basedOn w:val="a1"/>
    <w:uiPriority w:val="46"/>
    <w:rsid w:val="0079725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7">
    <w:name w:val="Grid Table Light"/>
    <w:basedOn w:val="a1"/>
    <w:uiPriority w:val="40"/>
    <w:rsid w:val="007972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0">
    <w:name w:val="Plain Table 1"/>
    <w:basedOn w:val="a1"/>
    <w:uiPriority w:val="41"/>
    <w:rsid w:val="0079725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979786-2410-495A-BF6B-D5A67FE80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dongmei</dc:creator>
  <cp:lastModifiedBy>dongmei</cp:lastModifiedBy>
  <cp:revision>26</cp:revision>
  <cp:lastPrinted>2018-11-26T07:04:00Z</cp:lastPrinted>
  <dcterms:created xsi:type="dcterms:W3CDTF">2018-05-21T01:44:00Z</dcterms:created>
  <dcterms:modified xsi:type="dcterms:W3CDTF">2018-11-28T06:58:00Z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2052-10.1.0.7670</vt:lpwstr>
  </property>
</Properties>
</file>